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58" w:rsidRPr="003128E5" w:rsidRDefault="00473858" w:rsidP="00473858">
      <w:pPr>
        <w:spacing w:before="0" w:after="0" w:line="300" w:lineRule="auto"/>
        <w:ind w:firstLine="709"/>
        <w:outlineLvl w:val="0"/>
        <w:rPr>
          <w:b/>
          <w:sz w:val="28"/>
          <w:szCs w:val="28"/>
          <w:lang w:val="nl-NL"/>
        </w:rPr>
      </w:pPr>
      <w:r w:rsidRPr="003128E5">
        <w:rPr>
          <w:b/>
          <w:sz w:val="28"/>
          <w:szCs w:val="28"/>
          <w:lang w:val="nl-NL"/>
        </w:rPr>
        <w:t>28. Thủ tục cấp Giấy chứng nhận đủ điều kiện kinh doanh hoạt động thể thao đối với môn Bóng ném</w:t>
      </w:r>
    </w:p>
    <w:p w:rsidR="00473858" w:rsidRPr="00D143DC" w:rsidRDefault="00473858" w:rsidP="00473858">
      <w:pPr>
        <w:spacing w:before="0" w:after="0" w:line="300" w:lineRule="auto"/>
        <w:ind w:firstLine="709"/>
        <w:rPr>
          <w:b/>
          <w:sz w:val="28"/>
          <w:szCs w:val="28"/>
        </w:rPr>
      </w:pPr>
      <w:r w:rsidRPr="00D143DC">
        <w:rPr>
          <w:b/>
          <w:sz w:val="28"/>
          <w:szCs w:val="28"/>
          <w:lang w:val="vi-VN"/>
        </w:rPr>
        <w:t>* Trình tự thực hiện</w:t>
      </w:r>
      <w:r w:rsidRPr="00D143DC">
        <w:rPr>
          <w:b/>
          <w:sz w:val="28"/>
          <w:szCs w:val="28"/>
        </w:rPr>
        <w:t>:</w:t>
      </w:r>
    </w:p>
    <w:p w:rsidR="00473858" w:rsidRPr="003128E5" w:rsidRDefault="00473858" w:rsidP="00473858">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473858" w:rsidRPr="003128E5" w:rsidRDefault="00473858" w:rsidP="00473858">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473858" w:rsidRPr="00D143DC" w:rsidRDefault="00473858" w:rsidP="00473858">
      <w:pPr>
        <w:spacing w:before="0" w:after="0" w:line="300" w:lineRule="auto"/>
        <w:ind w:firstLine="709"/>
        <w:rPr>
          <w:b/>
          <w:spacing w:val="-6"/>
          <w:sz w:val="28"/>
          <w:szCs w:val="28"/>
        </w:rPr>
      </w:pPr>
      <w:r w:rsidRPr="00D143DC">
        <w:rPr>
          <w:b/>
          <w:sz w:val="28"/>
          <w:szCs w:val="28"/>
          <w:lang w:val="vi-VN"/>
        </w:rPr>
        <w:t xml:space="preserve">* </w:t>
      </w:r>
      <w:r w:rsidRPr="00D143DC">
        <w:rPr>
          <w:b/>
          <w:spacing w:val="-6"/>
          <w:sz w:val="28"/>
          <w:szCs w:val="28"/>
          <w:lang w:val="vi-VN"/>
        </w:rPr>
        <w:t>Cách thức thực hiện</w:t>
      </w:r>
      <w:r w:rsidRPr="00D143DC">
        <w:rPr>
          <w:b/>
          <w:spacing w:val="-6"/>
          <w:sz w:val="28"/>
          <w:szCs w:val="28"/>
        </w:rPr>
        <w:t xml:space="preserve">: </w:t>
      </w:r>
    </w:p>
    <w:p w:rsidR="00473858" w:rsidRPr="003128E5" w:rsidRDefault="00473858" w:rsidP="00473858">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473858" w:rsidRPr="00D143DC" w:rsidRDefault="00473858" w:rsidP="00473858">
      <w:pPr>
        <w:spacing w:before="0" w:after="0" w:line="300" w:lineRule="auto"/>
        <w:ind w:firstLine="709"/>
        <w:rPr>
          <w:b/>
          <w:sz w:val="28"/>
          <w:szCs w:val="28"/>
        </w:rPr>
      </w:pPr>
      <w:r w:rsidRPr="00D143DC">
        <w:rPr>
          <w:b/>
          <w:spacing w:val="-6"/>
          <w:sz w:val="28"/>
          <w:szCs w:val="28"/>
          <w:lang w:val="vi-VN"/>
        </w:rPr>
        <w:t xml:space="preserve">* </w:t>
      </w:r>
      <w:r w:rsidRPr="00D143DC">
        <w:rPr>
          <w:b/>
          <w:sz w:val="28"/>
          <w:szCs w:val="28"/>
          <w:lang w:val="vi-VN"/>
        </w:rPr>
        <w:t>Thành phần, số lượng hồ sơ</w:t>
      </w:r>
      <w:r w:rsidRPr="00D143DC">
        <w:rPr>
          <w:b/>
          <w:sz w:val="28"/>
          <w:szCs w:val="28"/>
        </w:rPr>
        <w:t>:</w:t>
      </w:r>
    </w:p>
    <w:p w:rsidR="00473858" w:rsidRPr="003128E5" w:rsidRDefault="00473858" w:rsidP="00473858">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473858" w:rsidRPr="003128E5" w:rsidRDefault="00473858" w:rsidP="00473858">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473858" w:rsidRPr="003128E5" w:rsidRDefault="00473858" w:rsidP="00473858">
      <w:pPr>
        <w:spacing w:before="0" w:after="0" w:line="300" w:lineRule="auto"/>
        <w:ind w:firstLine="709"/>
        <w:rPr>
          <w:sz w:val="28"/>
          <w:szCs w:val="28"/>
          <w:lang w:val="vi-VN"/>
        </w:rPr>
      </w:pPr>
      <w:r w:rsidRPr="003128E5">
        <w:rPr>
          <w:sz w:val="28"/>
          <w:szCs w:val="28"/>
          <w:lang w:val="vi-VN"/>
        </w:rPr>
        <w:t>- Số lượng hồ sơ: 01 (bộ).</w:t>
      </w:r>
    </w:p>
    <w:p w:rsidR="00473858" w:rsidRPr="003128E5" w:rsidRDefault="00473858" w:rsidP="00473858">
      <w:pPr>
        <w:tabs>
          <w:tab w:val="left" w:pos="567"/>
        </w:tabs>
        <w:spacing w:before="0" w:after="0" w:line="300" w:lineRule="auto"/>
        <w:ind w:firstLine="709"/>
        <w:rPr>
          <w:spacing w:val="-10"/>
          <w:sz w:val="28"/>
          <w:szCs w:val="28"/>
          <w:lang w:val="vi-VN"/>
        </w:rPr>
      </w:pPr>
      <w:r w:rsidRPr="00D143DC">
        <w:rPr>
          <w:b/>
          <w:spacing w:val="-10"/>
          <w:sz w:val="28"/>
          <w:szCs w:val="28"/>
          <w:lang w:val="vi-VN"/>
        </w:rPr>
        <w:t>* Thời hạn giải quyết</w:t>
      </w:r>
      <w:r w:rsidRPr="00D143DC">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473858" w:rsidRPr="003128E5" w:rsidRDefault="00473858" w:rsidP="00473858">
      <w:pPr>
        <w:spacing w:before="0" w:after="0" w:line="300" w:lineRule="auto"/>
        <w:ind w:firstLine="709"/>
        <w:rPr>
          <w:b/>
          <w:sz w:val="28"/>
          <w:szCs w:val="28"/>
        </w:rPr>
      </w:pPr>
      <w:r w:rsidRPr="00D143DC">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473858" w:rsidRPr="00D143DC" w:rsidRDefault="00473858" w:rsidP="00473858">
      <w:pPr>
        <w:spacing w:before="0" w:after="0" w:line="300" w:lineRule="auto"/>
        <w:ind w:firstLine="709"/>
        <w:rPr>
          <w:b/>
          <w:sz w:val="28"/>
          <w:szCs w:val="28"/>
          <w:lang w:val="vi-VN"/>
        </w:rPr>
      </w:pPr>
      <w:r w:rsidRPr="00D143DC">
        <w:rPr>
          <w:b/>
          <w:sz w:val="28"/>
          <w:szCs w:val="28"/>
          <w:lang w:val="vi-VN"/>
        </w:rPr>
        <w:t xml:space="preserve">* Cơ quan thực hiện thủ tục hành chính: </w:t>
      </w:r>
    </w:p>
    <w:p w:rsidR="00473858" w:rsidRPr="003128E5" w:rsidRDefault="00473858" w:rsidP="00473858">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473858" w:rsidRPr="003128E5" w:rsidRDefault="00473858" w:rsidP="00473858">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473858" w:rsidRPr="003128E5" w:rsidRDefault="00473858" w:rsidP="00473858">
      <w:pPr>
        <w:spacing w:before="0" w:after="0" w:line="300" w:lineRule="auto"/>
        <w:ind w:firstLine="709"/>
        <w:rPr>
          <w:sz w:val="28"/>
          <w:szCs w:val="28"/>
        </w:rPr>
      </w:pPr>
      <w:r w:rsidRPr="00D143DC">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473858" w:rsidRDefault="00473858" w:rsidP="00473858">
      <w:pPr>
        <w:spacing w:before="0" w:after="0" w:line="300" w:lineRule="auto"/>
        <w:ind w:firstLine="709"/>
        <w:rPr>
          <w:sz w:val="28"/>
          <w:szCs w:val="28"/>
        </w:rPr>
      </w:pPr>
      <w:r w:rsidRPr="00D143DC">
        <w:rPr>
          <w:b/>
          <w:sz w:val="28"/>
          <w:szCs w:val="28"/>
          <w:lang w:val="vi-VN"/>
        </w:rPr>
        <w:t xml:space="preserve">* </w:t>
      </w:r>
      <w:r w:rsidRPr="00D143DC">
        <w:rPr>
          <w:b/>
          <w:sz w:val="28"/>
          <w:szCs w:val="28"/>
        </w:rPr>
        <w:t xml:space="preserve">Phí, </w:t>
      </w:r>
      <w:r w:rsidRPr="00D143DC">
        <w:rPr>
          <w:b/>
          <w:sz w:val="28"/>
          <w:szCs w:val="28"/>
          <w:lang w:val="vi-VN"/>
        </w:rPr>
        <w:t>Lệ phí</w:t>
      </w:r>
      <w:r w:rsidRPr="00D143DC">
        <w:rPr>
          <w:b/>
          <w:sz w:val="28"/>
          <w:szCs w:val="28"/>
        </w:rPr>
        <w:t>:</w:t>
      </w:r>
      <w:r w:rsidRPr="003128E5">
        <w:rPr>
          <w:sz w:val="28"/>
          <w:szCs w:val="28"/>
          <w:lang w:val="vi-VN"/>
        </w:rPr>
        <w:t xml:space="preserve"> </w:t>
      </w:r>
    </w:p>
    <w:p w:rsidR="00473858" w:rsidRDefault="00473858" w:rsidP="00473858">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473858" w:rsidRPr="002B0DAB" w:rsidRDefault="00473858"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473858" w:rsidRPr="002B0DAB" w:rsidRDefault="00473858" w:rsidP="00D94F80">
            <w:pPr>
              <w:spacing w:before="0" w:after="0" w:line="276" w:lineRule="auto"/>
              <w:ind w:firstLine="0"/>
              <w:jc w:val="center"/>
              <w:rPr>
                <w:b/>
                <w:sz w:val="28"/>
                <w:szCs w:val="28"/>
              </w:rPr>
            </w:pPr>
            <w:r w:rsidRPr="002B0DAB">
              <w:rPr>
                <w:b/>
                <w:sz w:val="28"/>
                <w:szCs w:val="28"/>
              </w:rPr>
              <w:t>Mức thu</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473858" w:rsidRPr="002B0DAB" w:rsidRDefault="00473858" w:rsidP="00D94F80">
            <w:pPr>
              <w:spacing w:before="0" w:after="0" w:line="276" w:lineRule="auto"/>
              <w:ind w:firstLine="0"/>
              <w:rPr>
                <w:sz w:val="28"/>
                <w:szCs w:val="28"/>
              </w:rPr>
            </w:pP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1.000.000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1.200.000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1.600.000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2.000.000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500.000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800.000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400.000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800.000</w:t>
            </w:r>
          </w:p>
        </w:tc>
      </w:tr>
      <w:tr w:rsidR="00473858" w:rsidRPr="002B0DAB" w:rsidTr="00D94F80">
        <w:tc>
          <w:tcPr>
            <w:tcW w:w="675" w:type="dxa"/>
            <w:shd w:val="clear" w:color="auto" w:fill="auto"/>
            <w:vAlign w:val="center"/>
          </w:tcPr>
          <w:p w:rsidR="00473858" w:rsidRPr="002B0DAB" w:rsidRDefault="00473858"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473858" w:rsidRPr="002B0DAB" w:rsidRDefault="00473858"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473858" w:rsidRPr="002B0DAB" w:rsidRDefault="00473858" w:rsidP="00D94F80">
            <w:pPr>
              <w:spacing w:before="0" w:after="0" w:line="276" w:lineRule="auto"/>
              <w:ind w:firstLine="0"/>
              <w:jc w:val="right"/>
              <w:rPr>
                <w:sz w:val="28"/>
                <w:szCs w:val="28"/>
              </w:rPr>
            </w:pPr>
            <w:r w:rsidRPr="002B0DAB">
              <w:rPr>
                <w:sz w:val="28"/>
                <w:szCs w:val="28"/>
              </w:rPr>
              <w:t>1.200.000</w:t>
            </w:r>
          </w:p>
        </w:tc>
      </w:tr>
    </w:tbl>
    <w:p w:rsidR="00473858" w:rsidRPr="003128E5" w:rsidRDefault="00473858" w:rsidP="00473858">
      <w:pPr>
        <w:spacing w:before="0" w:after="0" w:line="312" w:lineRule="auto"/>
        <w:ind w:firstLine="709"/>
        <w:rPr>
          <w:sz w:val="28"/>
          <w:szCs w:val="28"/>
        </w:rPr>
      </w:pPr>
    </w:p>
    <w:p w:rsidR="00473858" w:rsidRPr="00D143DC" w:rsidRDefault="00473858" w:rsidP="00473858">
      <w:pPr>
        <w:spacing w:before="0" w:after="0" w:line="312" w:lineRule="auto"/>
        <w:ind w:firstLine="709"/>
        <w:rPr>
          <w:b/>
          <w:sz w:val="28"/>
          <w:szCs w:val="28"/>
        </w:rPr>
      </w:pPr>
      <w:r w:rsidRPr="00D143DC">
        <w:rPr>
          <w:b/>
          <w:sz w:val="28"/>
          <w:szCs w:val="28"/>
          <w:lang w:val="vi-VN"/>
        </w:rPr>
        <w:t>* Tên mẫu đơn, mẫu tờ khai</w:t>
      </w:r>
      <w:r w:rsidRPr="00D143DC">
        <w:rPr>
          <w:b/>
          <w:sz w:val="28"/>
          <w:szCs w:val="28"/>
        </w:rPr>
        <w:t xml:space="preserve">: </w:t>
      </w:r>
    </w:p>
    <w:p w:rsidR="00473858" w:rsidRPr="003128E5" w:rsidRDefault="00473858" w:rsidP="00473858">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473858" w:rsidRPr="003128E5" w:rsidRDefault="00473858" w:rsidP="00473858">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473858" w:rsidRPr="00D143DC" w:rsidRDefault="00473858" w:rsidP="00473858">
      <w:pPr>
        <w:pStyle w:val="NormalWeb"/>
        <w:spacing w:before="0" w:beforeAutospacing="0" w:after="0" w:afterAutospacing="0" w:line="312" w:lineRule="auto"/>
        <w:ind w:firstLine="709"/>
        <w:rPr>
          <w:b/>
          <w:iCs/>
          <w:sz w:val="28"/>
          <w:szCs w:val="28"/>
        </w:rPr>
      </w:pPr>
      <w:r w:rsidRPr="00D143DC">
        <w:rPr>
          <w:b/>
          <w:sz w:val="28"/>
          <w:szCs w:val="28"/>
          <w:lang w:val="vi-VN"/>
        </w:rPr>
        <w:t xml:space="preserve">* Yêu cầu, điều kiện thực hiện thủ tục hành chính: </w:t>
      </w:r>
    </w:p>
    <w:p w:rsidR="00473858" w:rsidRPr="003128E5" w:rsidRDefault="00473858" w:rsidP="00473858">
      <w:pPr>
        <w:shd w:val="clear" w:color="auto" w:fill="FFFFFF"/>
        <w:tabs>
          <w:tab w:val="left" w:pos="1162"/>
        </w:tabs>
        <w:spacing w:before="0" w:after="0" w:line="312" w:lineRule="auto"/>
        <w:ind w:firstLine="709"/>
        <w:rPr>
          <w:rStyle w:val="Strong"/>
          <w:b w:val="0"/>
          <w:sz w:val="28"/>
          <w:szCs w:val="28"/>
          <w:lang w:val="nl-NL"/>
        </w:rPr>
      </w:pPr>
      <w:r w:rsidRPr="003128E5">
        <w:rPr>
          <w:rStyle w:val="Strong"/>
          <w:sz w:val="28"/>
          <w:szCs w:val="28"/>
          <w:lang w:val="nl-NL"/>
        </w:rPr>
        <w:t>(1) Cơ sở vật chất, trang thiết bị tập luyện</w:t>
      </w:r>
    </w:p>
    <w:p w:rsidR="00473858" w:rsidRPr="003128E5" w:rsidRDefault="00473858" w:rsidP="00473858">
      <w:pPr>
        <w:shd w:val="clear" w:color="auto" w:fill="FFFFFF"/>
        <w:tabs>
          <w:tab w:val="left" w:pos="1162"/>
        </w:tabs>
        <w:spacing w:before="0" w:after="0" w:line="312" w:lineRule="auto"/>
        <w:ind w:firstLine="709"/>
        <w:rPr>
          <w:sz w:val="28"/>
          <w:szCs w:val="28"/>
          <w:lang w:val="nl-NL"/>
        </w:rPr>
      </w:pPr>
      <w:r w:rsidRPr="003128E5">
        <w:rPr>
          <w:sz w:val="28"/>
          <w:szCs w:val="28"/>
          <w:lang w:val="nl-NL"/>
        </w:rPr>
        <w:t>1. Sân bóng ném</w:t>
      </w:r>
    </w:p>
    <w:p w:rsidR="00473858" w:rsidRPr="003128E5" w:rsidRDefault="00473858" w:rsidP="00473858">
      <w:pPr>
        <w:shd w:val="clear" w:color="auto" w:fill="FFFFFF"/>
        <w:tabs>
          <w:tab w:val="left" w:pos="1162"/>
        </w:tabs>
        <w:spacing w:before="0" w:after="0" w:line="312" w:lineRule="auto"/>
        <w:ind w:firstLine="709"/>
        <w:rPr>
          <w:sz w:val="28"/>
          <w:szCs w:val="28"/>
          <w:lang w:val="nl-NL"/>
        </w:rPr>
      </w:pPr>
      <w:r w:rsidRPr="003128E5">
        <w:rPr>
          <w:sz w:val="28"/>
          <w:szCs w:val="28"/>
          <w:lang w:val="nl-NL"/>
        </w:rPr>
        <w:t>a) Sân bóng ném có chiều dài là 44m và chiều rộng là 22m;</w:t>
      </w:r>
    </w:p>
    <w:p w:rsidR="00473858" w:rsidRPr="003128E5" w:rsidRDefault="00473858" w:rsidP="00473858">
      <w:pPr>
        <w:shd w:val="clear" w:color="auto" w:fill="FFFFFF"/>
        <w:tabs>
          <w:tab w:val="left" w:pos="1162"/>
        </w:tabs>
        <w:spacing w:before="0" w:after="0" w:line="312" w:lineRule="auto"/>
        <w:ind w:firstLine="709"/>
        <w:rPr>
          <w:b/>
          <w:bCs/>
          <w:sz w:val="28"/>
          <w:szCs w:val="28"/>
          <w:lang w:val="nl-NL"/>
        </w:rPr>
      </w:pPr>
      <w:r w:rsidRPr="003128E5">
        <w:rPr>
          <w:sz w:val="28"/>
          <w:szCs w:val="28"/>
          <w:lang w:val="nl-NL"/>
        </w:rPr>
        <w:t>b) Mặt sân bóng ném phẳng, không có độ dốc, không trơn trượt;</w:t>
      </w:r>
    </w:p>
    <w:p w:rsidR="00473858" w:rsidRPr="003128E5" w:rsidRDefault="00473858" w:rsidP="00473858">
      <w:pPr>
        <w:pStyle w:val="ListParagraph"/>
        <w:spacing w:before="0" w:after="0" w:line="312" w:lineRule="auto"/>
        <w:ind w:left="0" w:firstLine="709"/>
        <w:contextualSpacing w:val="0"/>
        <w:rPr>
          <w:szCs w:val="28"/>
          <w:lang w:val="nl-NL"/>
        </w:rPr>
      </w:pPr>
      <w:r w:rsidRPr="003128E5">
        <w:rPr>
          <w:szCs w:val="28"/>
          <w:lang w:val="nl-NL"/>
        </w:rPr>
        <w:t>c) Tường bao quanh sân bóng ném cách đường biên dọc ít nhất là 1m; cách đường cuối sân  ít nhất là 2m;</w:t>
      </w:r>
    </w:p>
    <w:p w:rsidR="00473858" w:rsidRPr="003128E5" w:rsidRDefault="00473858" w:rsidP="00473858">
      <w:pPr>
        <w:pStyle w:val="ListParagraph"/>
        <w:spacing w:before="0" w:after="0" w:line="312" w:lineRule="auto"/>
        <w:ind w:left="0" w:firstLine="709"/>
        <w:contextualSpacing w:val="0"/>
        <w:rPr>
          <w:szCs w:val="28"/>
          <w:lang w:val="nl-NL"/>
        </w:rPr>
      </w:pPr>
      <w:r w:rsidRPr="003128E5">
        <w:rPr>
          <w:szCs w:val="28"/>
          <w:lang w:val="nl-NL"/>
        </w:rPr>
        <w:t>d) Đối với sân bóng ném trong nhà, chiều cao tính từ mặt sân đến trần nhà ít nhất là 8m.</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2. Cầu môn có chiều cao là 2m, chiều rộng là 3m tính từ mép trong của cầu môn; cạnh của cột cầu môn có chiều rộng là 8cm.</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3. Lưới cầu môn và lưới chắn bóng:</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a) Lưới cầu môn và lưới chắn bóng có mầu sẫm, kích thước các mắt lưới không quá 10cm x 10cm;</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lastRenderedPageBreak/>
        <w:t>b) Phía sau khung thành và cách đường khung thành 1,5m phải có lưới chắn bóng; lưới chắn bóng có chiều dài từ 9m đến 14m và có chiều cao ít nhất là 5m tính từ mặt sân. Đối với sân ngoài trời không có tường bao, phía sau đường biên dọc và cách đường biên dọc 1m phải có lưới chắn bóng; lưới chắn bóng có chiều dài từ 28m đến 34m và có chiều cao ít nhất là 4m tính từ mặt sân.</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 xml:space="preserve">4. Quả bóng </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a) Bóng sử dụng phù hợp với từng loại đối tượng theo quy định của Luật thi đấu Bóng ném;</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b) Bảo đảm ít nhất 01 người/1quả bóng.</w:t>
      </w:r>
    </w:p>
    <w:p w:rsidR="00473858" w:rsidRPr="003128E5" w:rsidRDefault="00473858" w:rsidP="00473858">
      <w:pPr>
        <w:pStyle w:val="ListParagraph"/>
        <w:tabs>
          <w:tab w:val="left" w:pos="720"/>
        </w:tabs>
        <w:spacing w:before="0" w:after="0" w:line="312" w:lineRule="auto"/>
        <w:ind w:left="0" w:firstLine="709"/>
        <w:contextualSpacing w:val="0"/>
        <w:rPr>
          <w:szCs w:val="28"/>
          <w:lang w:val="nl-NL"/>
        </w:rPr>
      </w:pPr>
      <w:r w:rsidRPr="003128E5">
        <w:rPr>
          <w:szCs w:val="28"/>
        </w:rPr>
        <w:t xml:space="preserve">5. </w:t>
      </w:r>
      <w:r w:rsidRPr="003128E5">
        <w:rPr>
          <w:szCs w:val="28"/>
          <w:lang w:val="nl-NL"/>
        </w:rPr>
        <w:t>Độ chiếu sáng bảo đảm từ 200 lux trở lên.</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lang w:val="nl-NL"/>
        </w:rPr>
        <w:t>6.</w:t>
      </w:r>
      <w:r w:rsidRPr="003128E5">
        <w:rPr>
          <w:szCs w:val="28"/>
        </w:rPr>
        <w:t xml:space="preserve"> Có khu vực thay đồ, gửi đồ, khu vực vệ sinh; có túi sơ cứu theo quy định của Bộ Y tế.</w:t>
      </w:r>
    </w:p>
    <w:p w:rsidR="00473858" w:rsidRPr="003128E5" w:rsidRDefault="00473858" w:rsidP="00473858">
      <w:pPr>
        <w:pStyle w:val="ListParagraph"/>
        <w:tabs>
          <w:tab w:val="left" w:pos="720"/>
        </w:tabs>
        <w:spacing w:before="0" w:after="0" w:line="312" w:lineRule="auto"/>
        <w:ind w:left="0" w:firstLine="709"/>
        <w:contextualSpacing w:val="0"/>
        <w:rPr>
          <w:szCs w:val="28"/>
          <w:lang w:val="nl-NL"/>
        </w:rPr>
      </w:pPr>
      <w:r w:rsidRPr="003128E5">
        <w:rPr>
          <w:szCs w:val="28"/>
          <w:lang w:val="nl-NL"/>
        </w:rPr>
        <w:t>7. Có bảng nội quy bao gồm những nội dung chủ yếu sau: Giờ tập luyện, đối tượng tham gia tập luyện, biện pháp bảo đảm an toàn khi tập luyện.</w:t>
      </w:r>
    </w:p>
    <w:p w:rsidR="00473858" w:rsidRPr="003128E5" w:rsidRDefault="00473858" w:rsidP="00473858">
      <w:pPr>
        <w:pStyle w:val="ListParagraph"/>
        <w:tabs>
          <w:tab w:val="left" w:pos="720"/>
        </w:tabs>
        <w:spacing w:before="0" w:after="0" w:line="312" w:lineRule="auto"/>
        <w:ind w:left="0" w:firstLine="709"/>
        <w:contextualSpacing w:val="0"/>
        <w:rPr>
          <w:rStyle w:val="Strong"/>
          <w:b w:val="0"/>
          <w:bCs w:val="0"/>
          <w:szCs w:val="28"/>
          <w:lang w:val="nl-NL"/>
        </w:rPr>
      </w:pPr>
      <w:r w:rsidRPr="003128E5">
        <w:rPr>
          <w:rStyle w:val="Strong"/>
          <w:szCs w:val="28"/>
          <w:lang w:val="nl-NL"/>
        </w:rPr>
        <w:t>(2) Cơ sở vật chất, trang thiết bị thi đấu</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lang w:val="nl-NL"/>
        </w:rPr>
        <w:t xml:space="preserve">1. </w:t>
      </w:r>
      <w:r w:rsidRPr="003128E5">
        <w:rPr>
          <w:szCs w:val="28"/>
        </w:rPr>
        <w:t>Cơ sở vật chất, trang thiết bị tổ chức thi đấu môn Bóng ném được thực hiện theo quy định tại các mục 1, 2 và 3, điểm a mục 4, mục 5 và mục 6 phần (1) nêu trên.</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2. Mặt sân phải được làm bằng gỗ hoặc chất liệu tổng hợp.</w:t>
      </w:r>
    </w:p>
    <w:p w:rsidR="00473858" w:rsidRPr="003128E5" w:rsidRDefault="00473858" w:rsidP="00473858">
      <w:pPr>
        <w:pStyle w:val="ListParagraph"/>
        <w:tabs>
          <w:tab w:val="left" w:pos="720"/>
        </w:tabs>
        <w:spacing w:before="0" w:after="0" w:line="312" w:lineRule="auto"/>
        <w:ind w:left="0" w:firstLine="709"/>
        <w:contextualSpacing w:val="0"/>
        <w:rPr>
          <w:szCs w:val="28"/>
        </w:rPr>
      </w:pPr>
      <w:r w:rsidRPr="003128E5">
        <w:rPr>
          <w:szCs w:val="28"/>
        </w:rPr>
        <w:t xml:space="preserve">3. </w:t>
      </w:r>
      <w:r w:rsidRPr="003128E5">
        <w:rPr>
          <w:szCs w:val="28"/>
          <w:lang w:val="nl-NL"/>
        </w:rPr>
        <w:t>Mỗi sân có dụng cụ lau và làm sạch mặt sân.</w:t>
      </w:r>
    </w:p>
    <w:p w:rsidR="00473858" w:rsidRPr="003128E5" w:rsidRDefault="00473858" w:rsidP="00473858">
      <w:pPr>
        <w:pStyle w:val="ListParagraph"/>
        <w:tabs>
          <w:tab w:val="left" w:pos="720"/>
        </w:tabs>
        <w:spacing w:before="0" w:after="0" w:line="312" w:lineRule="auto"/>
        <w:ind w:left="0" w:firstLine="709"/>
        <w:contextualSpacing w:val="0"/>
        <w:rPr>
          <w:bCs/>
          <w:szCs w:val="28"/>
        </w:rPr>
      </w:pPr>
      <w:r w:rsidRPr="003128E5">
        <w:rPr>
          <w:bCs/>
          <w:szCs w:val="28"/>
        </w:rPr>
        <w:t>(3) Mật độ tập luyện</w:t>
      </w:r>
    </w:p>
    <w:p w:rsidR="00473858" w:rsidRPr="003128E5" w:rsidRDefault="00473858" w:rsidP="00473858">
      <w:pPr>
        <w:pStyle w:val="ListParagraph"/>
        <w:tabs>
          <w:tab w:val="left" w:pos="720"/>
        </w:tabs>
        <w:spacing w:before="0" w:after="0" w:line="312" w:lineRule="auto"/>
        <w:ind w:left="0" w:firstLine="709"/>
        <w:contextualSpacing w:val="0"/>
        <w:rPr>
          <w:b/>
          <w:bCs/>
          <w:szCs w:val="28"/>
        </w:rPr>
      </w:pPr>
      <w:r w:rsidRPr="003128E5">
        <w:rPr>
          <w:szCs w:val="28"/>
          <w:lang w:val="nl-NL"/>
        </w:rPr>
        <w:t>1. Mỗi người hướng dẫn tập luyện hướng dẫn không quá 20 người trong một buổi tập.</w:t>
      </w:r>
    </w:p>
    <w:p w:rsidR="00473858" w:rsidRPr="003128E5" w:rsidRDefault="00473858" w:rsidP="00473858">
      <w:pPr>
        <w:pStyle w:val="ListParagraph"/>
        <w:tabs>
          <w:tab w:val="left" w:pos="720"/>
        </w:tabs>
        <w:spacing w:before="0" w:after="0" w:line="312" w:lineRule="auto"/>
        <w:ind w:left="0" w:firstLine="709"/>
        <w:contextualSpacing w:val="0"/>
        <w:rPr>
          <w:b/>
          <w:bCs/>
          <w:szCs w:val="28"/>
        </w:rPr>
      </w:pPr>
      <w:r w:rsidRPr="003128E5">
        <w:rPr>
          <w:szCs w:val="28"/>
          <w:lang w:val="nl-NL"/>
        </w:rPr>
        <w:t>2. Mật độ tập luyện phải bảo đảm ít nhất 10m²/1 người.</w:t>
      </w:r>
    </w:p>
    <w:p w:rsidR="00473858" w:rsidRPr="003128E5" w:rsidRDefault="00473858" w:rsidP="00473858">
      <w:pPr>
        <w:spacing w:before="0" w:after="0" w:line="312" w:lineRule="auto"/>
        <w:ind w:firstLine="709"/>
        <w:rPr>
          <w:sz w:val="28"/>
          <w:szCs w:val="28"/>
        </w:rPr>
      </w:pPr>
      <w:r w:rsidRPr="003128E5">
        <w:rPr>
          <w:sz w:val="28"/>
          <w:szCs w:val="28"/>
        </w:rPr>
        <w:t>(4)</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lastRenderedPageBreak/>
        <w:t>Nhân viên chuyên môn của doanh nghiệp kinh doanh hoạt động thể thao bao gồm:</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473858" w:rsidRPr="003128E5" w:rsidRDefault="00473858" w:rsidP="00473858">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473858" w:rsidRDefault="00473858" w:rsidP="00473858">
      <w:pPr>
        <w:pStyle w:val="NormalWeb"/>
        <w:shd w:val="clear" w:color="auto" w:fill="FFFFFF"/>
        <w:spacing w:before="0" w:beforeAutospacing="0" w:after="0" w:afterAutospacing="0" w:line="312" w:lineRule="auto"/>
        <w:ind w:firstLine="709"/>
        <w:rPr>
          <w:sz w:val="28"/>
          <w:szCs w:val="28"/>
          <w:lang w:val="vi-VN"/>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473858" w:rsidRPr="003128E5" w:rsidRDefault="00473858" w:rsidP="00473858">
      <w:pPr>
        <w:pStyle w:val="NormalWeb"/>
        <w:shd w:val="clear" w:color="auto" w:fill="FFFFFF"/>
        <w:spacing w:before="0" w:beforeAutospacing="0" w:after="0" w:afterAutospacing="0" w:line="312" w:lineRule="auto"/>
        <w:ind w:firstLine="709"/>
        <w:rPr>
          <w:sz w:val="28"/>
          <w:szCs w:val="28"/>
        </w:rPr>
      </w:pPr>
    </w:p>
    <w:p w:rsidR="00473858" w:rsidRPr="00D143DC" w:rsidRDefault="00473858" w:rsidP="00473858">
      <w:pPr>
        <w:spacing w:before="0" w:after="0" w:line="312" w:lineRule="auto"/>
        <w:ind w:firstLine="709"/>
        <w:rPr>
          <w:b/>
          <w:sz w:val="28"/>
          <w:szCs w:val="28"/>
        </w:rPr>
      </w:pPr>
      <w:r w:rsidRPr="00D143DC">
        <w:rPr>
          <w:b/>
          <w:sz w:val="28"/>
          <w:szCs w:val="28"/>
          <w:lang w:val="vi-VN"/>
        </w:rPr>
        <w:t>* Căn cứ pháp lý của thủ tục hành chính:</w:t>
      </w:r>
      <w:r w:rsidRPr="00D143DC">
        <w:rPr>
          <w:b/>
          <w:sz w:val="28"/>
          <w:szCs w:val="28"/>
        </w:rPr>
        <w:t xml:space="preserve"> </w:t>
      </w:r>
    </w:p>
    <w:p w:rsidR="00473858" w:rsidRPr="003128E5" w:rsidRDefault="00473858" w:rsidP="00473858">
      <w:pPr>
        <w:spacing w:before="0" w:after="0" w:line="312" w:lineRule="auto"/>
        <w:ind w:firstLine="709"/>
        <w:rPr>
          <w:sz w:val="28"/>
          <w:szCs w:val="28"/>
          <w:lang w:val="nb-NO"/>
        </w:rPr>
      </w:pPr>
      <w:r w:rsidRPr="003128E5">
        <w:rPr>
          <w:sz w:val="28"/>
          <w:szCs w:val="28"/>
          <w:lang w:val="nb-NO"/>
        </w:rPr>
        <w:lastRenderedPageBreak/>
        <w:t>- Luật thể dục, thể thao số 77/2006/QH11 ngày 29/11/2006 và Luật sửa đổi, bổ sung một số điều của Luật Thể dục, thể thao số 26/2018/QH14 ngày 14/6/2018, có liệu lực từ ngày 01/01/2019.</w:t>
      </w:r>
    </w:p>
    <w:p w:rsidR="00473858" w:rsidRPr="003128E5" w:rsidRDefault="00473858" w:rsidP="00473858">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473858" w:rsidRPr="003128E5" w:rsidRDefault="00473858" w:rsidP="00473858">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473858" w:rsidRPr="003128E5" w:rsidRDefault="00473858" w:rsidP="00473858">
      <w:pPr>
        <w:spacing w:before="0" w:after="0" w:line="312" w:lineRule="auto"/>
        <w:ind w:firstLine="709"/>
        <w:rPr>
          <w:sz w:val="28"/>
          <w:szCs w:val="28"/>
          <w:lang w:val="nb-NO"/>
        </w:rPr>
      </w:pPr>
      <w:r w:rsidRPr="003128E5">
        <w:rPr>
          <w:sz w:val="28"/>
          <w:szCs w:val="28"/>
        </w:rPr>
        <w:t xml:space="preserve">- </w:t>
      </w:r>
      <w:r w:rsidRPr="003128E5">
        <w:rPr>
          <w:sz w:val="28"/>
          <w:szCs w:val="28"/>
          <w:lang w:val="de-DE"/>
        </w:rPr>
        <w:t xml:space="preserve">Thông tư </w:t>
      </w:r>
      <w:r w:rsidRPr="003128E5">
        <w:rPr>
          <w:sz w:val="28"/>
          <w:szCs w:val="28"/>
        </w:rPr>
        <w:t>số 27/2018/TT-BVHTTDL ngày 19/9/2018 của Bộ trưởng Bộ Văn hóa, Thể thao và Du lịch quy định về cơ sở vật chất, trang thiết bị và tập huấn nhân viên chuyên môn đối với môn Bóng ném, có hiệu lực từ ngày 30/10/2018.</w:t>
      </w:r>
    </w:p>
    <w:p w:rsidR="00473858" w:rsidRPr="003128E5" w:rsidRDefault="00473858" w:rsidP="00473858">
      <w:pPr>
        <w:spacing w:before="0" w:after="0" w:line="312"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473858" w:rsidRPr="003128E5" w:rsidRDefault="00473858" w:rsidP="00473858">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473858" w:rsidRPr="003128E5" w:rsidRDefault="00473858" w:rsidP="00473858">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473858" w:rsidRPr="003128E5" w:rsidRDefault="00473858" w:rsidP="00473858">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473858" w:rsidRPr="003128E5" w:rsidRDefault="00473858" w:rsidP="00473858">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473858" w:rsidRPr="003128E5" w:rsidRDefault="00473858" w:rsidP="00473858">
      <w:pPr>
        <w:pStyle w:val="NormalWeb"/>
        <w:shd w:val="clear" w:color="auto" w:fill="FFFFFF"/>
        <w:spacing w:before="0" w:beforeAutospacing="0" w:after="0" w:afterAutospacing="0"/>
        <w:jc w:val="center"/>
        <w:rPr>
          <w:sz w:val="28"/>
          <w:szCs w:val="28"/>
        </w:rPr>
      </w:pPr>
    </w:p>
    <w:p w:rsidR="00473858" w:rsidRPr="003128E5" w:rsidRDefault="00473858" w:rsidP="00473858">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473858" w:rsidRPr="003128E5" w:rsidRDefault="00473858" w:rsidP="00473858">
      <w:pPr>
        <w:pStyle w:val="NormalWeb"/>
        <w:shd w:val="clear" w:color="auto" w:fill="FFFFFF"/>
        <w:spacing w:before="0" w:beforeAutospacing="0" w:after="0" w:afterAutospacing="0"/>
        <w:jc w:val="center"/>
        <w:rPr>
          <w:spacing w:val="-8"/>
          <w:sz w:val="28"/>
          <w:szCs w:val="28"/>
        </w:rPr>
      </w:pP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473858" w:rsidRPr="003128E5" w:rsidTr="00D94F80">
        <w:trPr>
          <w:tblCellSpacing w:w="0" w:type="dxa"/>
        </w:trPr>
        <w:tc>
          <w:tcPr>
            <w:tcW w:w="3794" w:type="dxa"/>
            <w:shd w:val="clear" w:color="auto" w:fill="FFFFFF"/>
            <w:tcMar>
              <w:top w:w="0" w:type="dxa"/>
              <w:left w:w="108" w:type="dxa"/>
              <w:bottom w:w="0" w:type="dxa"/>
              <w:right w:w="108" w:type="dxa"/>
            </w:tcMar>
            <w:hideMark/>
          </w:tcPr>
          <w:p w:rsidR="00473858" w:rsidRPr="003128E5" w:rsidRDefault="00473858"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473858" w:rsidRPr="003128E5" w:rsidRDefault="00473858" w:rsidP="00D94F80">
            <w:pPr>
              <w:pStyle w:val="NormalWeb"/>
              <w:spacing w:before="120" w:beforeAutospacing="0" w:after="120" w:afterAutospacing="0" w:line="199" w:lineRule="atLeast"/>
              <w:ind w:firstLine="0"/>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473858" w:rsidRPr="003128E5" w:rsidRDefault="00473858" w:rsidP="00473858">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473858" w:rsidRPr="003128E5" w:rsidRDefault="00473858" w:rsidP="00473858">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473858" w:rsidRPr="003128E5" w:rsidRDefault="00473858" w:rsidP="00473858">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473858" w:rsidRPr="003128E5" w:rsidRDefault="00473858" w:rsidP="00473858">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473858" w:rsidRPr="003128E5" w:rsidRDefault="00473858" w:rsidP="00473858">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473858" w:rsidRPr="003128E5" w:rsidRDefault="00473858" w:rsidP="00473858">
      <w:pPr>
        <w:pStyle w:val="NormalWeb"/>
        <w:shd w:val="clear" w:color="auto" w:fill="FFFFFF"/>
        <w:spacing w:before="0" w:beforeAutospacing="0" w:after="0" w:afterAutospacing="0"/>
        <w:jc w:val="center"/>
        <w:rPr>
          <w:sz w:val="28"/>
          <w:szCs w:val="28"/>
        </w:rPr>
      </w:pPr>
    </w:p>
    <w:p w:rsidR="00473858" w:rsidRPr="003128E5" w:rsidRDefault="00473858" w:rsidP="00473858">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473858" w:rsidRPr="003128E5" w:rsidRDefault="00473858" w:rsidP="00473858">
      <w:pPr>
        <w:pStyle w:val="NormalWeb"/>
        <w:shd w:val="clear" w:color="auto" w:fill="FFFFFF"/>
        <w:spacing w:before="0" w:beforeAutospacing="0" w:after="0" w:afterAutospacing="0"/>
        <w:jc w:val="center"/>
        <w:rPr>
          <w:spacing w:val="-8"/>
          <w:sz w:val="28"/>
          <w:szCs w:val="28"/>
        </w:rPr>
      </w:pP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473858" w:rsidRPr="003128E5" w:rsidRDefault="00473858" w:rsidP="00473858">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473858" w:rsidRPr="003128E5" w:rsidTr="00D94F80">
        <w:trPr>
          <w:tblCellSpacing w:w="0" w:type="dxa"/>
        </w:trPr>
        <w:tc>
          <w:tcPr>
            <w:tcW w:w="4077" w:type="dxa"/>
            <w:shd w:val="clear" w:color="auto" w:fill="FFFFFF"/>
            <w:tcMar>
              <w:top w:w="0" w:type="dxa"/>
              <w:left w:w="108" w:type="dxa"/>
              <w:bottom w:w="0" w:type="dxa"/>
              <w:right w:w="108" w:type="dxa"/>
            </w:tcMar>
            <w:hideMark/>
          </w:tcPr>
          <w:p w:rsidR="00473858" w:rsidRPr="003128E5" w:rsidRDefault="00473858"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473858" w:rsidRPr="003128E5" w:rsidRDefault="00473858"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11406B"/>
    <w:rsid w:val="00176C10"/>
    <w:rsid w:val="00215E84"/>
    <w:rsid w:val="00270D86"/>
    <w:rsid w:val="003028EE"/>
    <w:rsid w:val="00386F39"/>
    <w:rsid w:val="003945CD"/>
    <w:rsid w:val="003C0867"/>
    <w:rsid w:val="00473858"/>
    <w:rsid w:val="0051471E"/>
    <w:rsid w:val="0053144C"/>
    <w:rsid w:val="006D2968"/>
    <w:rsid w:val="00715D3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D20683"/>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38</cp:revision>
  <dcterms:created xsi:type="dcterms:W3CDTF">2019-09-23T06:47:00Z</dcterms:created>
  <dcterms:modified xsi:type="dcterms:W3CDTF">2019-10-04T03:55:00Z</dcterms:modified>
</cp:coreProperties>
</file>